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AD38B0" w:rsidRDefault="00AD38B0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C67A2B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801F99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AD38B0" w:rsidRDefault="00AD38B0" w:rsidP="00C36D4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C67A2B">
        <w:rPr>
          <w:b/>
          <w:sz w:val="20"/>
          <w:szCs w:val="20"/>
        </w:rPr>
        <w:t xml:space="preserve"> на 20</w:t>
      </w:r>
      <w:r w:rsidR="00801F99">
        <w:rPr>
          <w:b/>
          <w:sz w:val="20"/>
          <w:szCs w:val="20"/>
        </w:rPr>
        <w:t>20</w:t>
      </w:r>
      <w:r w:rsidR="00523B98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C7D70">
        <w:rPr>
          <w:b/>
          <w:sz w:val="20"/>
          <w:szCs w:val="20"/>
        </w:rPr>
        <w:t>: ул. Ленина</w:t>
      </w:r>
      <w:r w:rsidR="00FE7CCB">
        <w:rPr>
          <w:b/>
          <w:sz w:val="20"/>
          <w:szCs w:val="20"/>
        </w:rPr>
        <w:t xml:space="preserve">, дом </w:t>
      </w:r>
      <w:r w:rsidR="00FC7D70">
        <w:rPr>
          <w:b/>
          <w:sz w:val="20"/>
          <w:szCs w:val="20"/>
        </w:rPr>
        <w:t>17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Pr="00BD6C49" w:rsidRDefault="00284B7C" w:rsidP="00C36D4E">
      <w:pPr>
        <w:tabs>
          <w:tab w:val="left" w:pos="7440"/>
        </w:tabs>
        <w:jc w:val="center"/>
        <w:rPr>
          <w:color w:val="auto"/>
          <w:sz w:val="16"/>
          <w:szCs w:val="16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559"/>
        <w:gridCol w:w="8221"/>
      </w:tblGrid>
      <w:tr w:rsidR="009D66B4" w:rsidTr="006248A8">
        <w:trPr>
          <w:trHeight w:val="303"/>
        </w:trPr>
        <w:tc>
          <w:tcPr>
            <w:tcW w:w="441" w:type="dxa"/>
            <w:vAlign w:val="center"/>
          </w:tcPr>
          <w:p w:rsidR="009D66B4" w:rsidRPr="002031B0" w:rsidRDefault="009D66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9D66B4" w:rsidRDefault="009D66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9D66B4" w:rsidRDefault="009D66B4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221" w:type="dxa"/>
            <w:vAlign w:val="center"/>
          </w:tcPr>
          <w:p w:rsidR="009D66B4" w:rsidRDefault="009D66B4" w:rsidP="00801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  <w:r w:rsidR="00C67A2B">
              <w:rPr>
                <w:rFonts w:ascii="Arial" w:hAnsi="Arial" w:cs="Arial"/>
                <w:b/>
                <w:sz w:val="16"/>
                <w:szCs w:val="16"/>
              </w:rPr>
              <w:t xml:space="preserve"> на 20</w:t>
            </w:r>
            <w:r w:rsidR="00801F9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3D091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C67A2B" w:rsidTr="006248A8">
        <w:trPr>
          <w:trHeight w:val="543"/>
        </w:trPr>
        <w:tc>
          <w:tcPr>
            <w:tcW w:w="441" w:type="dxa"/>
            <w:vAlign w:val="center"/>
          </w:tcPr>
          <w:p w:rsidR="00C67A2B" w:rsidRPr="00C67A2B" w:rsidRDefault="00C67A2B" w:rsidP="00C67A2B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67A2B" w:rsidRDefault="00C67A2B" w:rsidP="00773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8221" w:type="dxa"/>
          </w:tcPr>
          <w:p w:rsidR="00C67A2B" w:rsidRDefault="00C67A2B" w:rsidP="00773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A2B" w:rsidRDefault="00C67A2B" w:rsidP="00773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Pr="0001763C">
              <w:rPr>
                <w:rFonts w:ascii="Arial" w:hAnsi="Arial" w:cs="Arial"/>
                <w:sz w:val="16"/>
                <w:szCs w:val="16"/>
              </w:rPr>
              <w:t>с учетом акта осеннего ос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801F99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67A2B" w:rsidTr="006248A8">
        <w:trPr>
          <w:trHeight w:val="543"/>
        </w:trPr>
        <w:tc>
          <w:tcPr>
            <w:tcW w:w="441" w:type="dxa"/>
            <w:vAlign w:val="center"/>
          </w:tcPr>
          <w:p w:rsidR="00C67A2B" w:rsidRPr="00C67A2B" w:rsidRDefault="00C67A2B" w:rsidP="00C67A2B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67A2B" w:rsidRDefault="00C67A2B" w:rsidP="00773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8221" w:type="dxa"/>
          </w:tcPr>
          <w:p w:rsidR="00C67A2B" w:rsidRDefault="00C67A2B" w:rsidP="00773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A2B" w:rsidRDefault="00C67A2B" w:rsidP="00C67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Pr="0001763C">
              <w:rPr>
                <w:rFonts w:ascii="Arial" w:hAnsi="Arial" w:cs="Arial"/>
                <w:sz w:val="16"/>
                <w:szCs w:val="16"/>
              </w:rPr>
              <w:t>с учетом акта осеннего ос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801F99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9D66B4" w:rsidTr="006248A8">
        <w:trPr>
          <w:trHeight w:val="500"/>
        </w:trPr>
        <w:tc>
          <w:tcPr>
            <w:tcW w:w="441" w:type="dxa"/>
            <w:vAlign w:val="center"/>
          </w:tcPr>
          <w:p w:rsidR="009D66B4" w:rsidRPr="00C67A2B" w:rsidRDefault="009D66B4" w:rsidP="00C67A2B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6B4" w:rsidRDefault="009D66B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8221" w:type="dxa"/>
          </w:tcPr>
          <w:p w:rsidR="009D66B4" w:rsidRDefault="009D66B4" w:rsidP="000176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6B4" w:rsidRPr="0001763C" w:rsidRDefault="009D66B4" w:rsidP="0001763C">
            <w:pPr>
              <w:rPr>
                <w:rFonts w:ascii="Arial" w:hAnsi="Arial" w:cs="Arial"/>
                <w:sz w:val="16"/>
                <w:szCs w:val="16"/>
              </w:rPr>
            </w:pPr>
            <w:r w:rsidRPr="0001763C"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763C">
              <w:rPr>
                <w:rFonts w:ascii="Arial" w:hAnsi="Arial" w:cs="Arial"/>
                <w:sz w:val="16"/>
                <w:szCs w:val="16"/>
              </w:rPr>
              <w:t xml:space="preserve"> с учетом акта осеннего осмот</w:t>
            </w:r>
            <w:r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="00801F99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67A2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9D66B4" w:rsidRDefault="009D66B4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B4" w:rsidTr="006248A8">
        <w:trPr>
          <w:trHeight w:val="480"/>
        </w:trPr>
        <w:tc>
          <w:tcPr>
            <w:tcW w:w="441" w:type="dxa"/>
            <w:vAlign w:val="center"/>
          </w:tcPr>
          <w:p w:rsidR="009D66B4" w:rsidRPr="00C67A2B" w:rsidRDefault="009D66B4" w:rsidP="00C67A2B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6B4" w:rsidRDefault="009D66B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8221" w:type="dxa"/>
          </w:tcPr>
          <w:p w:rsidR="009D66B4" w:rsidRDefault="009D66B4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6B4" w:rsidRDefault="009D66B4" w:rsidP="00C67A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1763C"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763C">
              <w:rPr>
                <w:rFonts w:ascii="Arial" w:hAnsi="Arial" w:cs="Arial"/>
                <w:sz w:val="16"/>
                <w:szCs w:val="16"/>
              </w:rPr>
              <w:t>с учетом акта осеннего осмот</w:t>
            </w:r>
            <w:r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="00801F99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67A2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D38B0" w:rsidRDefault="00AD38B0" w:rsidP="00C67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B4" w:rsidTr="006248A8">
        <w:trPr>
          <w:trHeight w:val="480"/>
        </w:trPr>
        <w:tc>
          <w:tcPr>
            <w:tcW w:w="441" w:type="dxa"/>
            <w:vAlign w:val="center"/>
          </w:tcPr>
          <w:p w:rsidR="009D66B4" w:rsidRPr="00C67A2B" w:rsidRDefault="009D66B4" w:rsidP="00C67A2B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6B4" w:rsidRDefault="009D66B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8221" w:type="dxa"/>
          </w:tcPr>
          <w:p w:rsidR="009D66B4" w:rsidRDefault="009D66B4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6B4" w:rsidRDefault="009D66B4" w:rsidP="00EA343C">
            <w:pPr>
              <w:rPr>
                <w:rFonts w:ascii="Arial" w:hAnsi="Arial" w:cs="Arial"/>
                <w:sz w:val="16"/>
                <w:szCs w:val="16"/>
              </w:rPr>
            </w:pPr>
            <w:r w:rsidRPr="0001763C">
              <w:rPr>
                <w:rFonts w:ascii="Arial" w:hAnsi="Arial" w:cs="Arial"/>
                <w:sz w:val="16"/>
                <w:szCs w:val="16"/>
              </w:rPr>
              <w:t>Текущий рем</w:t>
            </w:r>
            <w:r>
              <w:rPr>
                <w:rFonts w:ascii="Arial" w:hAnsi="Arial" w:cs="Arial"/>
                <w:sz w:val="16"/>
                <w:szCs w:val="16"/>
              </w:rPr>
              <w:t>онт</w:t>
            </w:r>
            <w:r w:rsidR="006248A8" w:rsidRPr="0001763C">
              <w:rPr>
                <w:rFonts w:ascii="Arial" w:hAnsi="Arial" w:cs="Arial"/>
                <w:sz w:val="16"/>
                <w:szCs w:val="16"/>
              </w:rPr>
              <w:t xml:space="preserve"> с учетом акта осеннего осмот</w:t>
            </w:r>
            <w:r w:rsidR="006248A8"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="006248A8">
              <w:rPr>
                <w:rFonts w:ascii="Arial" w:hAnsi="Arial" w:cs="Arial"/>
                <w:color w:val="auto"/>
                <w:sz w:val="16"/>
                <w:szCs w:val="16"/>
              </w:rPr>
              <w:t>05.11.2019 г.</w:t>
            </w:r>
          </w:p>
          <w:p w:rsidR="009D66B4" w:rsidRDefault="009D66B4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B4" w:rsidTr="006248A8">
        <w:trPr>
          <w:trHeight w:val="1474"/>
        </w:trPr>
        <w:tc>
          <w:tcPr>
            <w:tcW w:w="441" w:type="dxa"/>
            <w:vAlign w:val="center"/>
          </w:tcPr>
          <w:p w:rsidR="009D66B4" w:rsidRPr="00C67A2B" w:rsidRDefault="009D66B4" w:rsidP="00C67A2B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6B4" w:rsidRDefault="009D66B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  <w:t>отопления</w:t>
            </w:r>
          </w:p>
        </w:tc>
        <w:tc>
          <w:tcPr>
            <w:tcW w:w="8221" w:type="dxa"/>
          </w:tcPr>
          <w:p w:rsidR="009D66B4" w:rsidRDefault="009D66B4" w:rsidP="009D66B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D66B4" w:rsidRDefault="009D66B4" w:rsidP="009D66B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9D66B4" w:rsidRDefault="009D66B4" w:rsidP="009D66B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66B4" w:rsidRDefault="009D66B4" w:rsidP="009D66B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66B4" w:rsidRDefault="009D66B4" w:rsidP="009D66B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763C">
              <w:rPr>
                <w:rFonts w:ascii="Arial" w:hAnsi="Arial" w:cs="Arial"/>
                <w:sz w:val="16"/>
                <w:szCs w:val="16"/>
              </w:rPr>
              <w:t>с учетом акта осеннего осмот</w:t>
            </w:r>
            <w:r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="00801F99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67A2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9D66B4" w:rsidRDefault="009D66B4" w:rsidP="009D66B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66B4" w:rsidRDefault="009D66B4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B4" w:rsidTr="006248A8">
        <w:trPr>
          <w:trHeight w:val="731"/>
        </w:trPr>
        <w:tc>
          <w:tcPr>
            <w:tcW w:w="441" w:type="dxa"/>
            <w:vAlign w:val="center"/>
          </w:tcPr>
          <w:p w:rsidR="009D66B4" w:rsidRPr="00C67A2B" w:rsidRDefault="009D66B4" w:rsidP="00C67A2B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6B4" w:rsidRDefault="009D66B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  <w:t>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221" w:type="dxa"/>
          </w:tcPr>
          <w:p w:rsidR="009D66B4" w:rsidRDefault="009D66B4" w:rsidP="009D66B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D66B4" w:rsidRDefault="009D66B4" w:rsidP="009D66B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9D66B4" w:rsidRDefault="009D66B4" w:rsidP="00A34180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6248A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D38B0" w:rsidRPr="006248A8" w:rsidRDefault="00AD38B0" w:rsidP="00AD38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B4" w:rsidTr="006248A8">
        <w:trPr>
          <w:trHeight w:val="827"/>
        </w:trPr>
        <w:tc>
          <w:tcPr>
            <w:tcW w:w="441" w:type="dxa"/>
            <w:vAlign w:val="center"/>
          </w:tcPr>
          <w:p w:rsidR="009D66B4" w:rsidRPr="00C67A2B" w:rsidRDefault="009D66B4" w:rsidP="00C67A2B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6B4" w:rsidRDefault="009D66B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221" w:type="dxa"/>
          </w:tcPr>
          <w:p w:rsidR="00AC6836" w:rsidRDefault="00AC6836" w:rsidP="00AC683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C6836" w:rsidRDefault="00AC6836" w:rsidP="00AC683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9D66B4" w:rsidRPr="006248A8" w:rsidRDefault="00AC6836" w:rsidP="005273A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</w:tc>
      </w:tr>
      <w:tr w:rsidR="009D66B4" w:rsidTr="006248A8">
        <w:trPr>
          <w:trHeight w:val="852"/>
        </w:trPr>
        <w:tc>
          <w:tcPr>
            <w:tcW w:w="441" w:type="dxa"/>
            <w:vAlign w:val="center"/>
          </w:tcPr>
          <w:p w:rsidR="009D66B4" w:rsidRPr="00C67A2B" w:rsidRDefault="009D66B4" w:rsidP="00C67A2B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6B4" w:rsidRDefault="009D66B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221" w:type="dxa"/>
          </w:tcPr>
          <w:p w:rsidR="00AC6836" w:rsidRDefault="00AC6836" w:rsidP="00AC683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C6836" w:rsidRDefault="00AC6836" w:rsidP="00AC683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AC6836" w:rsidRDefault="00AC6836" w:rsidP="00AC683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66B4" w:rsidRDefault="009D66B4" w:rsidP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B4" w:rsidTr="006248A8">
        <w:trPr>
          <w:trHeight w:val="303"/>
        </w:trPr>
        <w:tc>
          <w:tcPr>
            <w:tcW w:w="441" w:type="dxa"/>
            <w:vAlign w:val="center"/>
          </w:tcPr>
          <w:p w:rsidR="009D66B4" w:rsidRPr="00C67A2B" w:rsidRDefault="009D66B4" w:rsidP="00C67A2B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6B4" w:rsidRDefault="009D66B4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  <w:t>вентиляции</w:t>
            </w:r>
          </w:p>
        </w:tc>
        <w:tc>
          <w:tcPr>
            <w:tcW w:w="8221" w:type="dxa"/>
            <w:vAlign w:val="center"/>
          </w:tcPr>
          <w:p w:rsidR="009D66B4" w:rsidRDefault="009D66B4" w:rsidP="00AA7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6B4" w:rsidRDefault="009D66B4" w:rsidP="00AC6836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9D66B4" w:rsidRPr="00AC6836" w:rsidRDefault="009D66B4" w:rsidP="00AA7FD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AC6836">
              <w:rPr>
                <w:rFonts w:ascii="Arial" w:hAnsi="Arial" w:cs="Arial"/>
                <w:sz w:val="16"/>
                <w:szCs w:val="16"/>
              </w:rPr>
              <w:t>Прочистка вентиляционных каналов – по графику и по заявлениям.</w:t>
            </w:r>
          </w:p>
          <w:p w:rsidR="009D66B4" w:rsidRDefault="009D66B4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836" w:rsidTr="006248A8">
        <w:trPr>
          <w:trHeight w:val="1328"/>
        </w:trPr>
        <w:tc>
          <w:tcPr>
            <w:tcW w:w="441" w:type="dxa"/>
            <w:vAlign w:val="center"/>
          </w:tcPr>
          <w:p w:rsidR="00AC6836" w:rsidRPr="00C67A2B" w:rsidRDefault="00AC6836" w:rsidP="00C67A2B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C6836" w:rsidRDefault="00AC6836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</w:rPr>
              <w:t>троснабжения и освещения п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мещений общего пользования</w:t>
            </w:r>
          </w:p>
        </w:tc>
        <w:tc>
          <w:tcPr>
            <w:tcW w:w="8221" w:type="dxa"/>
          </w:tcPr>
          <w:p w:rsidR="00AC6836" w:rsidRDefault="00AC6836" w:rsidP="00AC683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C6836" w:rsidRDefault="00AC6836" w:rsidP="00AC6836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AC6836" w:rsidRDefault="00AC6836" w:rsidP="00AC6836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C6836" w:rsidRDefault="00AC6836" w:rsidP="00AC6836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C6836" w:rsidRDefault="00AC6836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B4" w:rsidTr="006248A8">
        <w:trPr>
          <w:trHeight w:val="274"/>
        </w:trPr>
        <w:tc>
          <w:tcPr>
            <w:tcW w:w="441" w:type="dxa"/>
            <w:vAlign w:val="center"/>
          </w:tcPr>
          <w:p w:rsidR="009D66B4" w:rsidRPr="00C67A2B" w:rsidRDefault="009D66B4" w:rsidP="00C67A2B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6B4" w:rsidRPr="00246990" w:rsidRDefault="009D66B4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221" w:type="dxa"/>
          </w:tcPr>
          <w:p w:rsidR="006248A8" w:rsidRDefault="006248A8" w:rsidP="006248A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248A8" w:rsidRDefault="006248A8" w:rsidP="006248A8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6248A8" w:rsidRDefault="006248A8" w:rsidP="006248A8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6248A8" w:rsidRDefault="006248A8" w:rsidP="006248A8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6248A8" w:rsidRDefault="006248A8" w:rsidP="006248A8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6248A8" w:rsidRDefault="006248A8" w:rsidP="006248A8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6248A8" w:rsidRDefault="006248A8" w:rsidP="006248A8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6248A8" w:rsidRDefault="006248A8" w:rsidP="006248A8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6248A8" w:rsidRDefault="006248A8" w:rsidP="006248A8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248A8" w:rsidRDefault="006248A8" w:rsidP="006248A8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9D66B4" w:rsidRDefault="009D66B4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127" w:rsidTr="00C67A2B">
        <w:trPr>
          <w:trHeight w:val="683"/>
        </w:trPr>
        <w:tc>
          <w:tcPr>
            <w:tcW w:w="441" w:type="dxa"/>
            <w:vAlign w:val="center"/>
          </w:tcPr>
          <w:p w:rsidR="00963127" w:rsidRPr="00C67A2B" w:rsidRDefault="00963127" w:rsidP="00C67A2B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963127" w:rsidRDefault="00AD38B0" w:rsidP="00AD3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6760F2" w:rsidRDefault="006760F2" w:rsidP="008A6E10">
      <w:pPr>
        <w:tabs>
          <w:tab w:val="left" w:pos="7440"/>
        </w:tabs>
        <w:jc w:val="both"/>
      </w:pPr>
    </w:p>
    <w:p w:rsidR="00B70656" w:rsidRDefault="00B70656" w:rsidP="00B70656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B70656" w:rsidRDefault="00B70656" w:rsidP="00B70656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</w:p>
    <w:p w:rsidR="00EF3D9B" w:rsidRPr="00070478" w:rsidRDefault="00EF3D9B" w:rsidP="00B70656">
      <w:pPr>
        <w:tabs>
          <w:tab w:val="left" w:pos="7440"/>
        </w:tabs>
        <w:jc w:val="center"/>
        <w:rPr>
          <w:sz w:val="20"/>
          <w:szCs w:val="20"/>
        </w:rPr>
      </w:pPr>
      <w:r w:rsidRPr="00070478">
        <w:rPr>
          <w:sz w:val="20"/>
          <w:szCs w:val="20"/>
        </w:rPr>
        <w:t>(данные работы не входят в расчет тарифа</w:t>
      </w:r>
      <w:r w:rsidR="00070478">
        <w:rPr>
          <w:sz w:val="20"/>
          <w:szCs w:val="20"/>
        </w:rPr>
        <w:t xml:space="preserve"> на содержание общего имущества</w:t>
      </w:r>
      <w:r w:rsidR="00070478">
        <w:rPr>
          <w:sz w:val="20"/>
          <w:szCs w:val="20"/>
        </w:rPr>
        <w:br/>
      </w:r>
      <w:r w:rsidRPr="00070478">
        <w:rPr>
          <w:sz w:val="20"/>
          <w:szCs w:val="20"/>
        </w:rPr>
        <w:t xml:space="preserve">и выполняются </w:t>
      </w:r>
      <w:r w:rsidR="00070478" w:rsidRPr="00070478">
        <w:rPr>
          <w:sz w:val="20"/>
          <w:szCs w:val="20"/>
        </w:rPr>
        <w:t>на основании протокола общего собрания за дополнительные средства собственников).</w:t>
      </w:r>
    </w:p>
    <w:p w:rsidR="00B70656" w:rsidRDefault="00B70656" w:rsidP="00B70656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B70656" w:rsidTr="00290E49">
        <w:trPr>
          <w:trHeight w:val="435"/>
        </w:trPr>
        <w:tc>
          <w:tcPr>
            <w:tcW w:w="441" w:type="dxa"/>
            <w:vAlign w:val="center"/>
          </w:tcPr>
          <w:p w:rsidR="00B70656" w:rsidRDefault="00B70656" w:rsidP="0029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B70656" w:rsidRDefault="00B70656" w:rsidP="0029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B70656" w:rsidRDefault="00B70656" w:rsidP="0029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AC6836" w:rsidRPr="00163AA5" w:rsidTr="00163AA5">
        <w:trPr>
          <w:trHeight w:val="345"/>
        </w:trPr>
        <w:tc>
          <w:tcPr>
            <w:tcW w:w="441" w:type="dxa"/>
            <w:vAlign w:val="center"/>
          </w:tcPr>
          <w:p w:rsidR="00AC6836" w:rsidRPr="00C67A2B" w:rsidRDefault="00AC6836" w:rsidP="00C67A2B">
            <w:pPr>
              <w:pStyle w:val="a3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C6836" w:rsidRPr="00163AA5" w:rsidRDefault="00AC6836" w:rsidP="00410E8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AC6836" w:rsidRPr="000B5E0D" w:rsidRDefault="00410E85" w:rsidP="00C67A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Pr="0001763C">
              <w:rPr>
                <w:rFonts w:ascii="Arial" w:hAnsi="Arial" w:cs="Arial"/>
                <w:sz w:val="16"/>
                <w:szCs w:val="16"/>
              </w:rPr>
              <w:t>с учетом акта осеннего осмот</w:t>
            </w:r>
            <w:r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="00801F99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67A2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940594" w:rsidRPr="00163AA5" w:rsidTr="00163AA5">
        <w:trPr>
          <w:trHeight w:val="345"/>
        </w:trPr>
        <w:tc>
          <w:tcPr>
            <w:tcW w:w="441" w:type="dxa"/>
            <w:vAlign w:val="center"/>
          </w:tcPr>
          <w:p w:rsidR="00940594" w:rsidRPr="00C67A2B" w:rsidRDefault="00940594" w:rsidP="00C67A2B">
            <w:pPr>
              <w:pStyle w:val="a3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40594" w:rsidRPr="00163AA5" w:rsidRDefault="00940594" w:rsidP="00163AA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 w:rsidRPr="00163AA5"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088" w:type="dxa"/>
            <w:vAlign w:val="center"/>
          </w:tcPr>
          <w:p w:rsidR="00940594" w:rsidRPr="000B5E0D" w:rsidRDefault="00317DC7" w:rsidP="00C67A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5E0D"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410E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E85" w:rsidRPr="0001763C">
              <w:rPr>
                <w:rFonts w:ascii="Arial" w:hAnsi="Arial" w:cs="Arial"/>
                <w:sz w:val="16"/>
                <w:szCs w:val="16"/>
              </w:rPr>
              <w:t>с учетом акта осеннего осмот</w:t>
            </w:r>
            <w:r w:rsidR="00410E85"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="00801F99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67A2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E6CD3" w:rsidRPr="00163AA5" w:rsidTr="00163AA5">
        <w:trPr>
          <w:trHeight w:val="345"/>
        </w:trPr>
        <w:tc>
          <w:tcPr>
            <w:tcW w:w="441" w:type="dxa"/>
            <w:vAlign w:val="center"/>
          </w:tcPr>
          <w:p w:rsidR="007E6CD3" w:rsidRPr="00C67A2B" w:rsidRDefault="007E6CD3" w:rsidP="00C67A2B">
            <w:pPr>
              <w:pStyle w:val="a3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E6CD3" w:rsidRPr="00163AA5" w:rsidRDefault="007E6CD3" w:rsidP="001C767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 w:rsidRPr="00163AA5"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088" w:type="dxa"/>
            <w:vAlign w:val="center"/>
          </w:tcPr>
          <w:p w:rsidR="007E6CD3" w:rsidRPr="000B5E0D" w:rsidRDefault="00410E85" w:rsidP="00C67A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Pr="0001763C">
              <w:rPr>
                <w:rFonts w:ascii="Arial" w:hAnsi="Arial" w:cs="Arial"/>
                <w:sz w:val="16"/>
                <w:szCs w:val="16"/>
              </w:rPr>
              <w:t>с учетом акта осеннего осмот</w:t>
            </w:r>
            <w:r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="00801F99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67A2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E6CD3" w:rsidRPr="00163AA5" w:rsidTr="00163AA5">
        <w:trPr>
          <w:trHeight w:val="345"/>
        </w:trPr>
        <w:tc>
          <w:tcPr>
            <w:tcW w:w="441" w:type="dxa"/>
            <w:vAlign w:val="center"/>
          </w:tcPr>
          <w:p w:rsidR="007E6CD3" w:rsidRPr="00C67A2B" w:rsidRDefault="007E6CD3" w:rsidP="00C67A2B">
            <w:pPr>
              <w:pStyle w:val="a3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E6CD3" w:rsidRPr="00163AA5" w:rsidRDefault="007E6CD3" w:rsidP="00163AA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7E6CD3" w:rsidRPr="000B5E0D" w:rsidRDefault="007E6CD3" w:rsidP="00C67A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5E0D">
              <w:rPr>
                <w:rFonts w:ascii="Arial" w:hAnsi="Arial" w:cs="Arial"/>
                <w:sz w:val="16"/>
                <w:szCs w:val="16"/>
              </w:rPr>
              <w:t>Капитальный рем</w:t>
            </w:r>
            <w:r w:rsidR="00410E85">
              <w:rPr>
                <w:rFonts w:ascii="Arial" w:hAnsi="Arial" w:cs="Arial"/>
                <w:sz w:val="16"/>
                <w:szCs w:val="16"/>
              </w:rPr>
              <w:t xml:space="preserve">онт </w:t>
            </w:r>
            <w:r w:rsidR="00410E85" w:rsidRPr="0001763C">
              <w:rPr>
                <w:rFonts w:ascii="Arial" w:hAnsi="Arial" w:cs="Arial"/>
                <w:sz w:val="16"/>
                <w:szCs w:val="16"/>
              </w:rPr>
              <w:t>с учетом акта осеннего осмот</w:t>
            </w:r>
            <w:r w:rsidR="00410E85"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="00801F99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67A2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E6CD3" w:rsidRPr="00163AA5" w:rsidTr="00163AA5">
        <w:trPr>
          <w:trHeight w:val="345"/>
        </w:trPr>
        <w:tc>
          <w:tcPr>
            <w:tcW w:w="441" w:type="dxa"/>
            <w:vAlign w:val="center"/>
          </w:tcPr>
          <w:p w:rsidR="007E6CD3" w:rsidRPr="00C67A2B" w:rsidRDefault="007E6CD3" w:rsidP="00C67A2B">
            <w:pPr>
              <w:pStyle w:val="a3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E6CD3" w:rsidRPr="00163AA5" w:rsidRDefault="007E6CD3" w:rsidP="00163AA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>Система электроснабжения</w:t>
            </w:r>
          </w:p>
        </w:tc>
        <w:tc>
          <w:tcPr>
            <w:tcW w:w="7088" w:type="dxa"/>
            <w:vAlign w:val="center"/>
          </w:tcPr>
          <w:p w:rsidR="007E6CD3" w:rsidRPr="000B5E0D" w:rsidRDefault="00410E85" w:rsidP="00C67A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Pr="0001763C">
              <w:rPr>
                <w:rFonts w:ascii="Arial" w:hAnsi="Arial" w:cs="Arial"/>
                <w:sz w:val="16"/>
                <w:szCs w:val="16"/>
              </w:rPr>
              <w:t>с учетом акта осеннего осмот</w:t>
            </w:r>
            <w:r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="00801F99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C67A2B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B70656" w:rsidRDefault="00B70656" w:rsidP="00B70656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AC6836" w:rsidRDefault="00AC6836" w:rsidP="00BD6C49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AC6836" w:rsidRDefault="00AC6836" w:rsidP="00BD6C49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EC78C6" w:rsidRPr="00BD6C49" w:rsidRDefault="00A61D4F" w:rsidP="00BD6C49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</w:t>
      </w:r>
      <w:r w:rsidR="00AC6836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                            В.Г.</w:t>
      </w:r>
      <w:r w:rsidR="007B1FC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sectPr w:rsidR="00EC78C6" w:rsidRPr="00BD6C49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31F"/>
    <w:multiLevelType w:val="hybridMultilevel"/>
    <w:tmpl w:val="5CAA6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E7735"/>
    <w:multiLevelType w:val="hybridMultilevel"/>
    <w:tmpl w:val="97007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2478D"/>
    <w:multiLevelType w:val="hybridMultilevel"/>
    <w:tmpl w:val="E9E4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F03EE"/>
    <w:multiLevelType w:val="hybridMultilevel"/>
    <w:tmpl w:val="5CAA6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667674"/>
    <w:multiLevelType w:val="hybridMultilevel"/>
    <w:tmpl w:val="97007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C148DE"/>
    <w:multiLevelType w:val="hybridMultilevel"/>
    <w:tmpl w:val="9A86B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554FF"/>
    <w:multiLevelType w:val="hybridMultilevel"/>
    <w:tmpl w:val="E3469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910397"/>
    <w:multiLevelType w:val="hybridMultilevel"/>
    <w:tmpl w:val="97007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10DBF"/>
    <w:rsid w:val="0001763C"/>
    <w:rsid w:val="00024115"/>
    <w:rsid w:val="00030329"/>
    <w:rsid w:val="00033469"/>
    <w:rsid w:val="00070478"/>
    <w:rsid w:val="00085272"/>
    <w:rsid w:val="00085520"/>
    <w:rsid w:val="000860A0"/>
    <w:rsid w:val="00087B03"/>
    <w:rsid w:val="000B193E"/>
    <w:rsid w:val="000B53F5"/>
    <w:rsid w:val="000B5E0D"/>
    <w:rsid w:val="000B68F9"/>
    <w:rsid w:val="000B6AB5"/>
    <w:rsid w:val="000C4702"/>
    <w:rsid w:val="000D6F52"/>
    <w:rsid w:val="00116562"/>
    <w:rsid w:val="001342AB"/>
    <w:rsid w:val="001348E9"/>
    <w:rsid w:val="0013531B"/>
    <w:rsid w:val="001355AA"/>
    <w:rsid w:val="001369FD"/>
    <w:rsid w:val="001568F3"/>
    <w:rsid w:val="00163808"/>
    <w:rsid w:val="00163AA5"/>
    <w:rsid w:val="00197C53"/>
    <w:rsid w:val="001A3F05"/>
    <w:rsid w:val="001B46B9"/>
    <w:rsid w:val="001C02AA"/>
    <w:rsid w:val="001C23AE"/>
    <w:rsid w:val="001C4958"/>
    <w:rsid w:val="001C59EA"/>
    <w:rsid w:val="001C767C"/>
    <w:rsid w:val="001D16E3"/>
    <w:rsid w:val="002031B0"/>
    <w:rsid w:val="0020635F"/>
    <w:rsid w:val="00214DA2"/>
    <w:rsid w:val="002226C3"/>
    <w:rsid w:val="00246990"/>
    <w:rsid w:val="002567A4"/>
    <w:rsid w:val="00284B7C"/>
    <w:rsid w:val="00290E49"/>
    <w:rsid w:val="002D1FBD"/>
    <w:rsid w:val="002E0D93"/>
    <w:rsid w:val="00307119"/>
    <w:rsid w:val="00310C39"/>
    <w:rsid w:val="00317DC7"/>
    <w:rsid w:val="00327ABD"/>
    <w:rsid w:val="0033143A"/>
    <w:rsid w:val="003340B1"/>
    <w:rsid w:val="00346D9A"/>
    <w:rsid w:val="0035501B"/>
    <w:rsid w:val="00356BB3"/>
    <w:rsid w:val="00374FFC"/>
    <w:rsid w:val="0037511D"/>
    <w:rsid w:val="00375E55"/>
    <w:rsid w:val="00377B59"/>
    <w:rsid w:val="003834EB"/>
    <w:rsid w:val="003922B6"/>
    <w:rsid w:val="003A2144"/>
    <w:rsid w:val="003B6588"/>
    <w:rsid w:val="003D091C"/>
    <w:rsid w:val="003D6B6B"/>
    <w:rsid w:val="003D7F01"/>
    <w:rsid w:val="004035B2"/>
    <w:rsid w:val="00410E85"/>
    <w:rsid w:val="0041318C"/>
    <w:rsid w:val="0042458C"/>
    <w:rsid w:val="00424AD5"/>
    <w:rsid w:val="00443FB2"/>
    <w:rsid w:val="00456A70"/>
    <w:rsid w:val="00463DF5"/>
    <w:rsid w:val="004765DA"/>
    <w:rsid w:val="00492C45"/>
    <w:rsid w:val="004B00F4"/>
    <w:rsid w:val="004B4644"/>
    <w:rsid w:val="004B7535"/>
    <w:rsid w:val="004C5CF1"/>
    <w:rsid w:val="004D01E6"/>
    <w:rsid w:val="004D4AF5"/>
    <w:rsid w:val="004E15F3"/>
    <w:rsid w:val="004E7972"/>
    <w:rsid w:val="00500049"/>
    <w:rsid w:val="00517B36"/>
    <w:rsid w:val="00521107"/>
    <w:rsid w:val="00523B98"/>
    <w:rsid w:val="005273AC"/>
    <w:rsid w:val="00527D83"/>
    <w:rsid w:val="00534885"/>
    <w:rsid w:val="005349B3"/>
    <w:rsid w:val="00535547"/>
    <w:rsid w:val="00545380"/>
    <w:rsid w:val="00566BD3"/>
    <w:rsid w:val="00585E89"/>
    <w:rsid w:val="005A2879"/>
    <w:rsid w:val="005A2CDF"/>
    <w:rsid w:val="005A4A7F"/>
    <w:rsid w:val="005D3DE9"/>
    <w:rsid w:val="005D6338"/>
    <w:rsid w:val="00600E13"/>
    <w:rsid w:val="00603749"/>
    <w:rsid w:val="00613D63"/>
    <w:rsid w:val="006248A8"/>
    <w:rsid w:val="00627406"/>
    <w:rsid w:val="006518DF"/>
    <w:rsid w:val="00656452"/>
    <w:rsid w:val="0066253E"/>
    <w:rsid w:val="006760F2"/>
    <w:rsid w:val="006D67D7"/>
    <w:rsid w:val="006F7DED"/>
    <w:rsid w:val="00703308"/>
    <w:rsid w:val="0075002A"/>
    <w:rsid w:val="00760201"/>
    <w:rsid w:val="00762181"/>
    <w:rsid w:val="0076225B"/>
    <w:rsid w:val="00762A5F"/>
    <w:rsid w:val="0076367C"/>
    <w:rsid w:val="007A057E"/>
    <w:rsid w:val="007A19E4"/>
    <w:rsid w:val="007A629D"/>
    <w:rsid w:val="007B1FC3"/>
    <w:rsid w:val="007D7F71"/>
    <w:rsid w:val="007E6CD3"/>
    <w:rsid w:val="007F55DA"/>
    <w:rsid w:val="007F57E9"/>
    <w:rsid w:val="00801F99"/>
    <w:rsid w:val="0081250A"/>
    <w:rsid w:val="008413D9"/>
    <w:rsid w:val="008644A0"/>
    <w:rsid w:val="008718E1"/>
    <w:rsid w:val="00886CA2"/>
    <w:rsid w:val="0088725A"/>
    <w:rsid w:val="008A6E10"/>
    <w:rsid w:val="008B07AA"/>
    <w:rsid w:val="008B6DA0"/>
    <w:rsid w:val="008C4449"/>
    <w:rsid w:val="008D28FB"/>
    <w:rsid w:val="008E1A14"/>
    <w:rsid w:val="008F2E6A"/>
    <w:rsid w:val="009131A6"/>
    <w:rsid w:val="00931FFF"/>
    <w:rsid w:val="00934689"/>
    <w:rsid w:val="00940594"/>
    <w:rsid w:val="0094496F"/>
    <w:rsid w:val="00954855"/>
    <w:rsid w:val="00963127"/>
    <w:rsid w:val="00972626"/>
    <w:rsid w:val="00983CB2"/>
    <w:rsid w:val="00986AB2"/>
    <w:rsid w:val="00990C38"/>
    <w:rsid w:val="009A3CF8"/>
    <w:rsid w:val="009A54DB"/>
    <w:rsid w:val="009B1272"/>
    <w:rsid w:val="009B50FB"/>
    <w:rsid w:val="009B6070"/>
    <w:rsid w:val="009C6047"/>
    <w:rsid w:val="009D66B4"/>
    <w:rsid w:val="009E11A3"/>
    <w:rsid w:val="00A007F6"/>
    <w:rsid w:val="00A064EF"/>
    <w:rsid w:val="00A13D3C"/>
    <w:rsid w:val="00A23BEA"/>
    <w:rsid w:val="00A271E5"/>
    <w:rsid w:val="00A34180"/>
    <w:rsid w:val="00A369A3"/>
    <w:rsid w:val="00A524C1"/>
    <w:rsid w:val="00A60205"/>
    <w:rsid w:val="00A61D4F"/>
    <w:rsid w:val="00A62F65"/>
    <w:rsid w:val="00A633CF"/>
    <w:rsid w:val="00A753CB"/>
    <w:rsid w:val="00A760E7"/>
    <w:rsid w:val="00A7780B"/>
    <w:rsid w:val="00A978C6"/>
    <w:rsid w:val="00AA7FDA"/>
    <w:rsid w:val="00AC6836"/>
    <w:rsid w:val="00AD38B0"/>
    <w:rsid w:val="00AE3401"/>
    <w:rsid w:val="00AF129A"/>
    <w:rsid w:val="00B140EF"/>
    <w:rsid w:val="00B177C0"/>
    <w:rsid w:val="00B22829"/>
    <w:rsid w:val="00B24EB9"/>
    <w:rsid w:val="00B273D9"/>
    <w:rsid w:val="00B42313"/>
    <w:rsid w:val="00B60FEA"/>
    <w:rsid w:val="00B66EF2"/>
    <w:rsid w:val="00B70656"/>
    <w:rsid w:val="00B87A60"/>
    <w:rsid w:val="00B9344F"/>
    <w:rsid w:val="00B96E6F"/>
    <w:rsid w:val="00BC206D"/>
    <w:rsid w:val="00BD6C49"/>
    <w:rsid w:val="00BF4B21"/>
    <w:rsid w:val="00C012C2"/>
    <w:rsid w:val="00C0462D"/>
    <w:rsid w:val="00C26B53"/>
    <w:rsid w:val="00C36D4E"/>
    <w:rsid w:val="00C44F2A"/>
    <w:rsid w:val="00C46D85"/>
    <w:rsid w:val="00C500B8"/>
    <w:rsid w:val="00C51E06"/>
    <w:rsid w:val="00C67A2B"/>
    <w:rsid w:val="00C74211"/>
    <w:rsid w:val="00C74E77"/>
    <w:rsid w:val="00C768ED"/>
    <w:rsid w:val="00C81A27"/>
    <w:rsid w:val="00CA4961"/>
    <w:rsid w:val="00CA784A"/>
    <w:rsid w:val="00CB2BB5"/>
    <w:rsid w:val="00CB5686"/>
    <w:rsid w:val="00CC53E0"/>
    <w:rsid w:val="00CE746C"/>
    <w:rsid w:val="00CF4707"/>
    <w:rsid w:val="00D0049A"/>
    <w:rsid w:val="00D13DC4"/>
    <w:rsid w:val="00D14D03"/>
    <w:rsid w:val="00D20AF2"/>
    <w:rsid w:val="00D3130F"/>
    <w:rsid w:val="00D4341C"/>
    <w:rsid w:val="00D50646"/>
    <w:rsid w:val="00D5503E"/>
    <w:rsid w:val="00D554A7"/>
    <w:rsid w:val="00D56118"/>
    <w:rsid w:val="00D73536"/>
    <w:rsid w:val="00D96E7C"/>
    <w:rsid w:val="00DB3D65"/>
    <w:rsid w:val="00DF222A"/>
    <w:rsid w:val="00E064AB"/>
    <w:rsid w:val="00E2609E"/>
    <w:rsid w:val="00E312BA"/>
    <w:rsid w:val="00E34272"/>
    <w:rsid w:val="00E36EE9"/>
    <w:rsid w:val="00E4200E"/>
    <w:rsid w:val="00E4287A"/>
    <w:rsid w:val="00E44646"/>
    <w:rsid w:val="00E6508D"/>
    <w:rsid w:val="00E9184E"/>
    <w:rsid w:val="00EA1379"/>
    <w:rsid w:val="00EA343C"/>
    <w:rsid w:val="00EB677E"/>
    <w:rsid w:val="00EC0C8F"/>
    <w:rsid w:val="00EC78C6"/>
    <w:rsid w:val="00EE2CF6"/>
    <w:rsid w:val="00EF3D9B"/>
    <w:rsid w:val="00F22846"/>
    <w:rsid w:val="00F344B9"/>
    <w:rsid w:val="00F44979"/>
    <w:rsid w:val="00F6627B"/>
    <w:rsid w:val="00F67A00"/>
    <w:rsid w:val="00F742D1"/>
    <w:rsid w:val="00F76078"/>
    <w:rsid w:val="00F80BD1"/>
    <w:rsid w:val="00F8324D"/>
    <w:rsid w:val="00F84EEA"/>
    <w:rsid w:val="00FB37C8"/>
    <w:rsid w:val="00FB409A"/>
    <w:rsid w:val="00FB6F22"/>
    <w:rsid w:val="00FC52FE"/>
    <w:rsid w:val="00FC7D70"/>
    <w:rsid w:val="00FD1DE9"/>
    <w:rsid w:val="00FD44E6"/>
    <w:rsid w:val="00FE0F82"/>
    <w:rsid w:val="00FE28DF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F52E-F955-41AF-9B1E-9581E601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2017-12-13T03:00:00Z</cp:lastPrinted>
  <dcterms:created xsi:type="dcterms:W3CDTF">2018-11-20T09:42:00Z</dcterms:created>
  <dcterms:modified xsi:type="dcterms:W3CDTF">2020-01-30T08:47:00Z</dcterms:modified>
</cp:coreProperties>
</file>